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  <w:gridCol w:w="1218"/>
      </w:tblGrid>
      <w:tr w:rsidR="0043457F" w:rsidRPr="0043457F" w:rsidTr="0043457F">
        <w:trPr>
          <w:trHeight w:val="1320"/>
        </w:trPr>
        <w:tc>
          <w:tcPr>
            <w:tcW w:w="5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pPr w:leftFromText="180" w:rightFromText="180" w:vertAnchor="text" w:horzAnchor="margin" w:tblpY="489"/>
              <w:tblOverlap w:val="never"/>
              <w:tblW w:w="9576" w:type="dxa"/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Vincent Van Gogh-  Post Impressionism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Rembrandt - Baroque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Leonardo Da Vinci - Renaissance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Georgia O’Keefe- Abstract Expressionism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Claude Monet -  Impressionism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George Seurat – Post  Impressionism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Edgar Degas – Impressionism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Paul Cezanne – Post Impressionism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Mary Cassatt – Impressionism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Pierre-</w:t>
                  </w:r>
                  <w:proofErr w:type="spellStart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Auguste</w:t>
                  </w:r>
                  <w:proofErr w:type="spellEnd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Renoir – Impressionism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Marc Chagall – Surrealism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Paul Klee – Surrealism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Rene Magritte – Surrealism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Henri Matisse – Expressionism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Raoul Dufy - Expressionism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Paul Gauguin – Expressionism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Wayne </w:t>
                  </w:r>
                  <w:proofErr w:type="spellStart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Thiebaud</w:t>
                  </w:r>
                  <w:proofErr w:type="spellEnd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Pop Art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Andy Warhol – Pop art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MC Escher - Surrealism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Salvador Dali - Surrealism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Michealangelo</w:t>
                  </w:r>
                  <w:proofErr w:type="spellEnd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-Renaissance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spacing w:after="200" w:line="276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Edward Hopper – 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>
                  <w:pPr>
                    <w:contextualSpacing/>
                  </w:pPr>
                </w:p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Donatello"/>
                  <w:r w:rsidRPr="0010194A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>Donatello</w:t>
                  </w:r>
                  <w:bookmarkEnd w:id="0"/>
                  <w:r w:rsidRPr="0010194A"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- Renaissance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sz w:val="24"/>
                      <w:szCs w:val="24"/>
                    </w:rPr>
                    <w:t>Chuck Close - Photorealism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194A">
                    <w:rPr>
                      <w:rFonts w:ascii="Arial" w:hAnsi="Arial" w:cs="Arial"/>
                      <w:sz w:val="24"/>
                      <w:szCs w:val="24"/>
                    </w:rPr>
                    <w:t>Jackson Pollock -</w:t>
                  </w:r>
                  <w:r w:rsidRPr="0010194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"/>
                    </w:rPr>
                    <w:t xml:space="preserve"> Abstract Expressionism 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0194A">
                    <w:rPr>
                      <w:rFonts w:ascii="Arial" w:hAnsi="Arial" w:cs="Arial"/>
                      <w:sz w:val="24"/>
                      <w:szCs w:val="24"/>
                    </w:rPr>
                    <w:t>Marcell</w:t>
                  </w:r>
                  <w:proofErr w:type="spellEnd"/>
                  <w:r w:rsidRPr="0010194A">
                    <w:rPr>
                      <w:rFonts w:ascii="Arial" w:hAnsi="Arial" w:cs="Arial"/>
                      <w:sz w:val="24"/>
                      <w:szCs w:val="24"/>
                    </w:rPr>
                    <w:t xml:space="preserve"> Duchamp - Surrealism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Frida</w:t>
                  </w:r>
                  <w:proofErr w:type="spellEnd"/>
                  <w:r w:rsidRPr="0010194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Kahlo- Surrealism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0194A">
                    <w:rPr>
                      <w:sz w:val="24"/>
                      <w:szCs w:val="24"/>
                      <w:lang w:val="en"/>
                    </w:rPr>
                    <w:t>Wassily</w:t>
                  </w:r>
                  <w:proofErr w:type="spellEnd"/>
                  <w:r w:rsidRPr="0010194A">
                    <w:rPr>
                      <w:sz w:val="24"/>
                      <w:szCs w:val="24"/>
                      <w:lang w:val="en"/>
                    </w:rPr>
                    <w:t xml:space="preserve"> Kandinsky - Modernism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Piet Mondrian</w:t>
                  </w:r>
                  <w:r w:rsidRPr="0010194A">
                    <w:rPr>
                      <w:sz w:val="24"/>
                      <w:szCs w:val="24"/>
                      <w:lang w:val="en"/>
                    </w:rPr>
                    <w:t xml:space="preserve"> - Minimalism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0194A">
                    <w:rPr>
                      <w:sz w:val="24"/>
                      <w:szCs w:val="24"/>
                    </w:rPr>
                    <w:t>Kazimir</w:t>
                  </w:r>
                  <w:proofErr w:type="spellEnd"/>
                  <w:r w:rsidRPr="0010194A">
                    <w:rPr>
                      <w:sz w:val="24"/>
                      <w:szCs w:val="24"/>
                    </w:rPr>
                    <w:t xml:space="preserve"> Malevich – Minimalism 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r w:rsidRPr="0010194A">
                    <w:rPr>
                      <w:sz w:val="24"/>
                      <w:szCs w:val="24"/>
                      <w:lang w:val="en"/>
                    </w:rPr>
                    <w:t xml:space="preserve">Caravaggio – Baroque 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0194A">
                    <w:rPr>
                      <w:sz w:val="24"/>
                      <w:szCs w:val="24"/>
                    </w:rPr>
                    <w:t>Edvard</w:t>
                  </w:r>
                  <w:proofErr w:type="spellEnd"/>
                  <w:r w:rsidRPr="0010194A">
                    <w:rPr>
                      <w:sz w:val="24"/>
                      <w:szCs w:val="24"/>
                    </w:rPr>
                    <w:t xml:space="preserve"> Munch - Symbolism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0194A">
                    <w:rPr>
                      <w:sz w:val="24"/>
                      <w:szCs w:val="24"/>
                    </w:rPr>
                    <w:t>Edouard</w:t>
                  </w:r>
                  <w:proofErr w:type="spellEnd"/>
                  <w:r w:rsidRPr="0010194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194A">
                    <w:rPr>
                      <w:sz w:val="24"/>
                      <w:szCs w:val="24"/>
                    </w:rPr>
                    <w:t>Manet</w:t>
                  </w:r>
                  <w:proofErr w:type="spellEnd"/>
                  <w:r w:rsidRPr="0010194A">
                    <w:rPr>
                      <w:sz w:val="24"/>
                      <w:szCs w:val="24"/>
                    </w:rPr>
                    <w:t xml:space="preserve"> - </w:t>
                  </w:r>
                  <w:r w:rsidRPr="0010194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"/>
                    </w:rPr>
                    <w:t xml:space="preserve"> Impressionist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r w:rsidRPr="0010194A">
                    <w:rPr>
                      <w:sz w:val="24"/>
                      <w:szCs w:val="24"/>
                    </w:rPr>
                    <w:t xml:space="preserve">Andre Derain - </w:t>
                  </w:r>
                  <w:r w:rsidRPr="0010194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"/>
                    </w:rPr>
                    <w:t xml:space="preserve"> Fauvism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r w:rsidRPr="0010194A">
                    <w:rPr>
                      <w:sz w:val="24"/>
                      <w:szCs w:val="24"/>
                    </w:rPr>
                    <w:t xml:space="preserve">Joan </w:t>
                  </w:r>
                  <w:proofErr w:type="spellStart"/>
                  <w:r w:rsidRPr="0010194A">
                    <w:rPr>
                      <w:sz w:val="24"/>
                      <w:szCs w:val="24"/>
                    </w:rPr>
                    <w:t>Miro</w:t>
                  </w:r>
                  <w:proofErr w:type="spellEnd"/>
                  <w:r w:rsidRPr="0010194A">
                    <w:rPr>
                      <w:sz w:val="24"/>
                      <w:szCs w:val="24"/>
                    </w:rPr>
                    <w:t xml:space="preserve"> – Modernism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  <w:r w:rsidRPr="0010194A">
                    <w:rPr>
                      <w:sz w:val="24"/>
                      <w:szCs w:val="24"/>
                    </w:rPr>
                    <w:t xml:space="preserve">Gustav Klimt -  </w:t>
                  </w:r>
                  <w:r w:rsidRPr="0010194A">
                    <w:rPr>
                      <w:rStyle w:val="TableGrid"/>
                      <w:rFonts w:ascii="Arial" w:hAnsi="Arial" w:cs="Arial"/>
                      <w:color w:val="000000"/>
                      <w:sz w:val="24"/>
                      <w:szCs w:val="24"/>
                      <w:lang w:val="en"/>
                    </w:rPr>
                    <w:t xml:space="preserve"> </w:t>
                  </w:r>
                  <w:r w:rsidRPr="0010194A"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24"/>
                      <w:szCs w:val="24"/>
                      <w:lang w:val="en"/>
                    </w:rPr>
                    <w:t>Art</w:t>
                  </w:r>
                  <w:r w:rsidRPr="0010194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n"/>
                    </w:rPr>
                    <w:t xml:space="preserve"> </w:t>
                  </w:r>
                  <w:r w:rsidRPr="0010194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"/>
                    </w:rPr>
                    <w:t>Nouveau</w:t>
                  </w: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  <w:tr w:rsidR="0010194A" w:rsidTr="0010194A">
              <w:tc>
                <w:tcPr>
                  <w:tcW w:w="4788" w:type="dxa"/>
                </w:tcPr>
                <w:p w:rsidR="0010194A" w:rsidRPr="0010194A" w:rsidRDefault="0010194A" w:rsidP="001019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</w:tcPr>
                <w:p w:rsidR="0010194A" w:rsidRDefault="0010194A" w:rsidP="0010194A"/>
              </w:tc>
            </w:tr>
          </w:tbl>
          <w:p w:rsidR="00000000" w:rsidRPr="0043457F" w:rsidRDefault="00BF774E" w:rsidP="0043457F"/>
        </w:tc>
        <w:tc>
          <w:tcPr>
            <w:tcW w:w="5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43457F" w:rsidRDefault="00BF774E" w:rsidP="0043457F"/>
        </w:tc>
      </w:tr>
    </w:tbl>
    <w:p w:rsidR="0043457F" w:rsidRPr="0043457F" w:rsidRDefault="0043457F" w:rsidP="0043457F">
      <w:bookmarkStart w:id="1" w:name="_GoBack"/>
      <w:bookmarkEnd w:id="1"/>
    </w:p>
    <w:p w:rsidR="0043457F" w:rsidRDefault="0043457F" w:rsidP="0043457F"/>
    <w:p w:rsidR="001B6979" w:rsidRDefault="001B6979" w:rsidP="0043457F"/>
    <w:sectPr w:rsidR="001B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7F"/>
    <w:rsid w:val="0010194A"/>
    <w:rsid w:val="001B6979"/>
    <w:rsid w:val="002E0F70"/>
    <w:rsid w:val="0043457F"/>
    <w:rsid w:val="00754F84"/>
    <w:rsid w:val="007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45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0F7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0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345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0F7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2013-03-04T21:59:00Z</dcterms:created>
  <dcterms:modified xsi:type="dcterms:W3CDTF">2013-03-04T21:59:00Z</dcterms:modified>
</cp:coreProperties>
</file>